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BF" w:rsidRPr="00A00E05" w:rsidRDefault="002965AD" w:rsidP="00A00E05">
      <w:pPr>
        <w:pStyle w:val="Bezmezer"/>
        <w:jc w:val="center"/>
        <w:rPr>
          <w:b/>
          <w:sz w:val="32"/>
          <w:szCs w:val="32"/>
        </w:rPr>
      </w:pPr>
      <w:r w:rsidRPr="00A43CC7">
        <w:rPr>
          <w:b/>
          <w:sz w:val="32"/>
          <w:szCs w:val="32"/>
        </w:rPr>
        <w:t xml:space="preserve">Žádost o </w:t>
      </w:r>
      <w:r w:rsidR="00BD32BF">
        <w:rPr>
          <w:b/>
          <w:sz w:val="32"/>
          <w:szCs w:val="32"/>
        </w:rPr>
        <w:t>změnu oboru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4"/>
        <w:gridCol w:w="74"/>
        <w:gridCol w:w="845"/>
        <w:gridCol w:w="777"/>
        <w:gridCol w:w="338"/>
        <w:gridCol w:w="301"/>
        <w:gridCol w:w="381"/>
        <w:gridCol w:w="1253"/>
        <w:gridCol w:w="142"/>
        <w:gridCol w:w="959"/>
        <w:gridCol w:w="469"/>
        <w:gridCol w:w="556"/>
        <w:gridCol w:w="425"/>
        <w:gridCol w:w="2263"/>
      </w:tblGrid>
      <w:tr w:rsidR="00B848E7" w:rsidRPr="009E36D0" w:rsidTr="00A00E05">
        <w:trPr>
          <w:trHeight w:hRule="exact" w:val="964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Žák/žákyně: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A00E05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A00E05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A00E05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4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51AF" w:rsidRPr="009E36D0" w:rsidTr="00A00E05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51AF" w:rsidRPr="009E36D0" w:rsidRDefault="00A00E05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</w:p>
        </w:tc>
        <w:tc>
          <w:tcPr>
            <w:tcW w:w="644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BD51AF" w:rsidRPr="009E36D0" w:rsidRDefault="00BD51A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447083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2BF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4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BD32BF" w:rsidRPr="009E36D0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447083" w:rsidRPr="009E36D0" w:rsidTr="00447083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7083" w:rsidRDefault="00447083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48" w:type="dxa"/>
            <w:gridSpan w:val="8"/>
            <w:tcBorders>
              <w:left w:val="nil"/>
              <w:bottom w:val="nil"/>
              <w:right w:val="nil"/>
            </w:tcBorders>
          </w:tcPr>
          <w:p w:rsidR="00447083" w:rsidRPr="009E36D0" w:rsidRDefault="00447083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447083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2BF" w:rsidRDefault="003D6A22" w:rsidP="005A3ABF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Současná t</w:t>
            </w:r>
            <w:r w:rsidR="00A00E05" w:rsidRPr="009E36D0">
              <w:rPr>
                <w:b/>
                <w:sz w:val="24"/>
                <w:szCs w:val="24"/>
              </w:rPr>
              <w:t>řída</w:t>
            </w:r>
            <w:bookmarkStart w:id="0" w:name="_GoBack"/>
            <w:bookmarkEnd w:id="0"/>
            <w:r w:rsidR="00A00E05" w:rsidRPr="009E36D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BF" w:rsidRPr="009E36D0" w:rsidRDefault="00BD32BF" w:rsidP="003D6A22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00E05" w:rsidRPr="009E36D0" w:rsidTr="00447083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E05" w:rsidRPr="009E36D0" w:rsidRDefault="00A00E05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Současný obor:</w:t>
            </w:r>
          </w:p>
        </w:tc>
        <w:tc>
          <w:tcPr>
            <w:tcW w:w="644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00E05" w:rsidRPr="009E36D0" w:rsidRDefault="00A00E05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447083" w:rsidRPr="009E36D0" w:rsidTr="00447083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7083" w:rsidRDefault="00447083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48" w:type="dxa"/>
            <w:gridSpan w:val="8"/>
            <w:tcBorders>
              <w:left w:val="nil"/>
              <w:bottom w:val="nil"/>
              <w:right w:val="nil"/>
            </w:tcBorders>
          </w:tcPr>
          <w:p w:rsidR="00447083" w:rsidRPr="009E36D0" w:rsidRDefault="00447083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3D6A22" w:rsidRPr="009E36D0" w:rsidTr="00447083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6A22" w:rsidRDefault="003D6A22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Nová třída: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A22" w:rsidRDefault="003D6A22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00E05" w:rsidRPr="009E36D0" w:rsidTr="00A00E05">
        <w:trPr>
          <w:trHeight w:hRule="exact"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E05" w:rsidRPr="009E36D0" w:rsidRDefault="00A00E05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Nový obor:</w:t>
            </w:r>
          </w:p>
        </w:tc>
        <w:tc>
          <w:tcPr>
            <w:tcW w:w="644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A00E05" w:rsidRPr="009E36D0" w:rsidRDefault="00A00E05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A00E05">
        <w:trPr>
          <w:trHeight w:val="904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Zákonný zástupce žáka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A00E05">
        <w:trPr>
          <w:trHeight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448" w:type="dxa"/>
            <w:gridSpan w:val="8"/>
            <w:tcBorders>
              <w:top w:val="nil"/>
              <w:left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A00E05">
        <w:trPr>
          <w:trHeight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 xml:space="preserve">Adresa </w:t>
            </w:r>
            <w:r w:rsidR="00BD32BF">
              <w:rPr>
                <w:b/>
                <w:sz w:val="24"/>
                <w:szCs w:val="24"/>
              </w:rPr>
              <w:t>pro doručování</w:t>
            </w:r>
          </w:p>
        </w:tc>
        <w:tc>
          <w:tcPr>
            <w:tcW w:w="6448" w:type="dxa"/>
            <w:gridSpan w:val="8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A00E05">
        <w:trPr>
          <w:trHeight w:val="397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32BF" w:rsidRPr="009E36D0" w:rsidRDefault="00BD32BF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48" w:type="dxa"/>
            <w:gridSpan w:val="8"/>
            <w:tcBorders>
              <w:left w:val="nil"/>
              <w:right w:val="nil"/>
            </w:tcBorders>
          </w:tcPr>
          <w:p w:rsidR="00BD32BF" w:rsidRPr="009E36D0" w:rsidRDefault="00BD32BF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BD32BF">
        <w:trPr>
          <w:trHeight w:val="108"/>
        </w:trPr>
        <w:tc>
          <w:tcPr>
            <w:tcW w:w="26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48" w:type="dxa"/>
            <w:gridSpan w:val="8"/>
            <w:tcBorders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A00E05">
        <w:trPr>
          <w:trHeight w:hRule="exact" w:val="1047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2BF" w:rsidRPr="009E36D0" w:rsidRDefault="00BD32BF" w:rsidP="00BD32BF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 xml:space="preserve">Žádám o </w:t>
            </w:r>
            <w:r>
              <w:rPr>
                <w:b/>
                <w:sz w:val="24"/>
                <w:szCs w:val="24"/>
              </w:rPr>
              <w:t xml:space="preserve">změnu oboru ve Střední odborné škole mediální grafiky a polygrafie Rumburk </w:t>
            </w:r>
          </w:p>
        </w:tc>
      </w:tr>
      <w:tr w:rsidR="009E36D0" w:rsidRPr="009E36D0" w:rsidTr="00A00E05">
        <w:trPr>
          <w:trHeight w:hRule="exact" w:val="397"/>
        </w:trPr>
        <w:tc>
          <w:tcPr>
            <w:tcW w:w="1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 důvodu</w:t>
            </w:r>
          </w:p>
        </w:tc>
        <w:tc>
          <w:tcPr>
            <w:tcW w:w="41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A00E05">
        <w:trPr>
          <w:trHeight w:hRule="exact" w:val="397"/>
        </w:trPr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86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A00E05">
        <w:trPr>
          <w:trHeight w:hRule="exact" w:val="397"/>
        </w:trPr>
        <w:tc>
          <w:tcPr>
            <w:tcW w:w="9067" w:type="dxa"/>
            <w:gridSpan w:val="14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762F17" w:rsidRPr="009E36D0" w:rsidTr="003D6A22">
        <w:trPr>
          <w:trHeight w:val="1252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BD32B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žáka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zák.</w:t>
            </w:r>
            <w:r w:rsidRPr="009E36D0">
              <w:rPr>
                <w:rFonts w:cstheme="minorHAnsi"/>
                <w:b/>
                <w:sz w:val="24"/>
                <w:szCs w:val="24"/>
              </w:rPr>
              <w:t xml:space="preserve"> zástupce</w:t>
            </w:r>
          </w:p>
        </w:tc>
      </w:tr>
      <w:tr w:rsidR="005F43FA" w:rsidRPr="009E36D0" w:rsidTr="00BD32BF"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447083">
      <w:headerReference w:type="default" r:id="rId7"/>
      <w:footerReference w:type="default" r:id="rId8"/>
      <w:pgSz w:w="11906" w:h="16838"/>
      <w:pgMar w:top="2268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8E" w:rsidRDefault="00807F8E" w:rsidP="009E698C">
      <w:pPr>
        <w:spacing w:after="0" w:line="240" w:lineRule="auto"/>
      </w:pPr>
      <w:r>
        <w:separator/>
      </w:r>
    </w:p>
  </w:endnote>
  <w:endnote w:type="continuationSeparator" w:id="0">
    <w:p w:rsidR="00807F8E" w:rsidRDefault="00807F8E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8E" w:rsidRDefault="00807F8E" w:rsidP="009E698C">
      <w:pPr>
        <w:spacing w:after="0" w:line="240" w:lineRule="auto"/>
      </w:pPr>
      <w:r>
        <w:separator/>
      </w:r>
    </w:p>
  </w:footnote>
  <w:footnote w:type="continuationSeparator" w:id="0">
    <w:p w:rsidR="00807F8E" w:rsidRDefault="00807F8E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20E1F"/>
    <w:multiLevelType w:val="hybridMultilevel"/>
    <w:tmpl w:val="3E908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66867"/>
    <w:rsid w:val="000D55D3"/>
    <w:rsid w:val="000F3F92"/>
    <w:rsid w:val="00120717"/>
    <w:rsid w:val="001308CE"/>
    <w:rsid w:val="001378CF"/>
    <w:rsid w:val="001538E0"/>
    <w:rsid w:val="0016013A"/>
    <w:rsid w:val="00171C91"/>
    <w:rsid w:val="00190F66"/>
    <w:rsid w:val="001C085F"/>
    <w:rsid w:val="001D55DC"/>
    <w:rsid w:val="001E4A9A"/>
    <w:rsid w:val="002965AD"/>
    <w:rsid w:val="002B23BB"/>
    <w:rsid w:val="002B549E"/>
    <w:rsid w:val="002D0EA4"/>
    <w:rsid w:val="002E1C99"/>
    <w:rsid w:val="00314575"/>
    <w:rsid w:val="00361280"/>
    <w:rsid w:val="0037271A"/>
    <w:rsid w:val="00373095"/>
    <w:rsid w:val="00394C62"/>
    <w:rsid w:val="003A55A6"/>
    <w:rsid w:val="003C00CA"/>
    <w:rsid w:val="003D41EA"/>
    <w:rsid w:val="003D6A22"/>
    <w:rsid w:val="00440381"/>
    <w:rsid w:val="00447083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654A2"/>
    <w:rsid w:val="0058437C"/>
    <w:rsid w:val="00593039"/>
    <w:rsid w:val="005A32BD"/>
    <w:rsid w:val="005A3ABF"/>
    <w:rsid w:val="005F43FA"/>
    <w:rsid w:val="00622B75"/>
    <w:rsid w:val="0062419C"/>
    <w:rsid w:val="00680D7F"/>
    <w:rsid w:val="006956B4"/>
    <w:rsid w:val="006A1CB4"/>
    <w:rsid w:val="006E1133"/>
    <w:rsid w:val="00740524"/>
    <w:rsid w:val="00761181"/>
    <w:rsid w:val="00762F17"/>
    <w:rsid w:val="007B4018"/>
    <w:rsid w:val="007C3B6F"/>
    <w:rsid w:val="008020E3"/>
    <w:rsid w:val="00807315"/>
    <w:rsid w:val="00807F8E"/>
    <w:rsid w:val="00852B3F"/>
    <w:rsid w:val="0085795E"/>
    <w:rsid w:val="008610E3"/>
    <w:rsid w:val="00865B5E"/>
    <w:rsid w:val="008D35D1"/>
    <w:rsid w:val="008E0385"/>
    <w:rsid w:val="008E26D7"/>
    <w:rsid w:val="008F35BA"/>
    <w:rsid w:val="00940760"/>
    <w:rsid w:val="00961602"/>
    <w:rsid w:val="009A27CA"/>
    <w:rsid w:val="009D0EF0"/>
    <w:rsid w:val="009D1914"/>
    <w:rsid w:val="009E36D0"/>
    <w:rsid w:val="009E698C"/>
    <w:rsid w:val="009F714B"/>
    <w:rsid w:val="00A00023"/>
    <w:rsid w:val="00A00E05"/>
    <w:rsid w:val="00A06D26"/>
    <w:rsid w:val="00A1327B"/>
    <w:rsid w:val="00A203EE"/>
    <w:rsid w:val="00A279A2"/>
    <w:rsid w:val="00A43CC7"/>
    <w:rsid w:val="00A447A1"/>
    <w:rsid w:val="00A67611"/>
    <w:rsid w:val="00A77144"/>
    <w:rsid w:val="00AC1621"/>
    <w:rsid w:val="00AC4274"/>
    <w:rsid w:val="00AE2C79"/>
    <w:rsid w:val="00AE7FF1"/>
    <w:rsid w:val="00B0271E"/>
    <w:rsid w:val="00B848E7"/>
    <w:rsid w:val="00BC4FD9"/>
    <w:rsid w:val="00BD32BF"/>
    <w:rsid w:val="00BD51AF"/>
    <w:rsid w:val="00BE4B8F"/>
    <w:rsid w:val="00C03600"/>
    <w:rsid w:val="00C150DB"/>
    <w:rsid w:val="00C20521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33E65"/>
    <w:rsid w:val="00E40A3C"/>
    <w:rsid w:val="00E64996"/>
    <w:rsid w:val="00EE6C7C"/>
    <w:rsid w:val="00F22444"/>
    <w:rsid w:val="00F24E17"/>
    <w:rsid w:val="00F955DD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59930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4</cp:revision>
  <cp:lastPrinted>2024-01-09T08:21:00Z</cp:lastPrinted>
  <dcterms:created xsi:type="dcterms:W3CDTF">2024-01-09T08:53:00Z</dcterms:created>
  <dcterms:modified xsi:type="dcterms:W3CDTF">2024-01-09T08:54:00Z</dcterms:modified>
</cp:coreProperties>
</file>